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楷体" w:hAnsi="楷体" w:eastAsia="楷体"/>
          <w:color w:val="auto"/>
          <w:highlight w:val="none"/>
          <w:lang w:eastAsia="zh-CN"/>
        </w:rPr>
      </w:pPr>
      <w:r>
        <w:rPr>
          <w:rFonts w:hint="eastAsia" w:ascii="楷体" w:hAnsi="楷体" w:eastAsia="楷体"/>
          <w:color w:val="auto"/>
          <w:highlight w:val="none"/>
        </w:rPr>
        <w:t>竞争性磋商</w:t>
      </w:r>
      <w:r>
        <w:rPr>
          <w:rFonts w:hint="eastAsia" w:ascii="楷体" w:hAnsi="楷体" w:eastAsia="楷体"/>
          <w:color w:val="auto"/>
          <w:highlight w:val="none"/>
          <w:lang w:eastAsia="zh-CN"/>
        </w:rPr>
        <w:t>公告</w:t>
      </w:r>
    </w:p>
    <w:p>
      <w:pPr>
        <w:rPr>
          <w:color w:val="auto"/>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eastAsia="zh-CN"/>
        </w:rPr>
        <w:t>阳原县2020年第三批次城乡建设用地增减挂钩项目千家营村废弃居民点土地复垦项目</w:t>
      </w:r>
      <w:r>
        <w:rPr>
          <w:rFonts w:hint="eastAsia" w:ascii="楷体" w:hAnsi="楷体" w:eastAsia="楷体" w:cs="楷体"/>
          <w:color w:val="auto"/>
          <w:sz w:val="24"/>
          <w:szCs w:val="24"/>
          <w:highlight w:val="none"/>
        </w:rPr>
        <w:t>的潜在供应商应在</w:t>
      </w:r>
      <w:r>
        <w:rPr>
          <w:rFonts w:hint="eastAsia" w:ascii="楷体" w:hAnsi="楷体" w:eastAsia="楷体" w:cs="楷体"/>
          <w:color w:val="auto"/>
          <w:sz w:val="24"/>
          <w:szCs w:val="24"/>
          <w:highlight w:val="none"/>
          <w:u w:val="single"/>
        </w:rPr>
        <w:t>《河北张家口电子招标投标交易平台》(http://hbzjk.86ztb.com）</w:t>
      </w:r>
      <w:r>
        <w:rPr>
          <w:rFonts w:hint="eastAsia" w:ascii="楷体" w:hAnsi="楷体" w:eastAsia="楷体" w:cs="楷体"/>
          <w:color w:val="auto"/>
          <w:sz w:val="24"/>
          <w:szCs w:val="24"/>
          <w:highlight w:val="none"/>
        </w:rPr>
        <w:t>获取采购文件，并于</w:t>
      </w:r>
      <w:r>
        <w:rPr>
          <w:rFonts w:hint="eastAsia" w:ascii="楷体" w:hAnsi="楷体" w:eastAsia="楷体" w:cs="楷体"/>
          <w:color w:val="auto"/>
          <w:sz w:val="24"/>
          <w:szCs w:val="24"/>
          <w:highlight w:val="none"/>
          <w:u w:val="single"/>
        </w:rPr>
        <w:t>2020年</w:t>
      </w:r>
      <w:r>
        <w:rPr>
          <w:rFonts w:hint="eastAsia" w:ascii="楷体" w:hAnsi="楷体" w:eastAsia="楷体" w:cs="楷体"/>
          <w:color w:val="auto"/>
          <w:sz w:val="24"/>
          <w:szCs w:val="24"/>
          <w:highlight w:val="none"/>
          <w:u w:val="single"/>
          <w:lang w:eastAsia="zh-CN"/>
        </w:rPr>
        <w:t>1</w:t>
      </w:r>
      <w:r>
        <w:rPr>
          <w:rFonts w:hint="eastAsia" w:ascii="楷体" w:hAnsi="楷体" w:eastAsia="楷体" w:cs="楷体"/>
          <w:color w:val="auto"/>
          <w:sz w:val="24"/>
          <w:szCs w:val="24"/>
          <w:highlight w:val="none"/>
          <w:u w:val="single"/>
          <w:lang w:val="en-US" w:eastAsia="zh-CN"/>
        </w:rPr>
        <w:t>2</w:t>
      </w:r>
      <w:r>
        <w:rPr>
          <w:rFonts w:hint="eastAsia" w:ascii="楷体" w:hAnsi="楷体" w:eastAsia="楷体" w:cs="楷体"/>
          <w:color w:val="auto"/>
          <w:sz w:val="24"/>
          <w:szCs w:val="24"/>
          <w:highlight w:val="none"/>
          <w:u w:val="single"/>
          <w:lang w:eastAsia="zh-CN"/>
        </w:rPr>
        <w:t>月</w:t>
      </w:r>
      <w:r>
        <w:rPr>
          <w:rFonts w:hint="eastAsia" w:ascii="楷体" w:hAnsi="楷体" w:eastAsia="楷体" w:cs="楷体"/>
          <w:color w:val="auto"/>
          <w:sz w:val="24"/>
          <w:szCs w:val="24"/>
          <w:highlight w:val="none"/>
          <w:u w:val="single"/>
          <w:lang w:val="en-US" w:eastAsia="zh-CN"/>
        </w:rPr>
        <w:t>8</w:t>
      </w:r>
      <w:r>
        <w:rPr>
          <w:rFonts w:hint="eastAsia" w:ascii="楷体" w:hAnsi="楷体" w:eastAsia="楷体" w:cs="楷体"/>
          <w:color w:val="auto"/>
          <w:sz w:val="24"/>
          <w:szCs w:val="24"/>
          <w:highlight w:val="none"/>
          <w:u w:val="single"/>
          <w:lang w:eastAsia="zh-CN"/>
        </w:rPr>
        <w:t>日上午9:00</w:t>
      </w:r>
      <w:r>
        <w:rPr>
          <w:rFonts w:hint="eastAsia" w:ascii="楷体" w:hAnsi="楷体" w:eastAsia="楷体" w:cs="楷体"/>
          <w:bCs/>
          <w:color w:val="auto"/>
          <w:sz w:val="24"/>
          <w:szCs w:val="24"/>
          <w:highlight w:val="none"/>
        </w:rPr>
        <w:t>（北京时间）前</w:t>
      </w:r>
      <w:r>
        <w:rPr>
          <w:rFonts w:hint="eastAsia" w:ascii="楷体" w:hAnsi="楷体" w:eastAsia="楷体" w:cs="楷体"/>
          <w:bCs/>
          <w:color w:val="auto"/>
          <w:sz w:val="24"/>
          <w:szCs w:val="24"/>
          <w:highlight w:val="none"/>
          <w:lang w:eastAsia="zh-CN"/>
        </w:rPr>
        <w:t>上传（提</w:t>
      </w:r>
      <w:r>
        <w:rPr>
          <w:rFonts w:hint="eastAsia" w:ascii="楷体" w:hAnsi="楷体" w:eastAsia="楷体" w:cs="楷体"/>
          <w:bCs/>
          <w:color w:val="auto"/>
          <w:sz w:val="24"/>
          <w:szCs w:val="24"/>
          <w:highlight w:val="none"/>
        </w:rPr>
        <w:t>交</w:t>
      </w:r>
      <w:r>
        <w:rPr>
          <w:rFonts w:hint="eastAsia" w:ascii="楷体" w:hAnsi="楷体" w:eastAsia="楷体" w:cs="楷体"/>
          <w:bCs/>
          <w:color w:val="auto"/>
          <w:sz w:val="24"/>
          <w:szCs w:val="24"/>
          <w:highlight w:val="none"/>
          <w:lang w:eastAsia="zh-CN"/>
        </w:rPr>
        <w:t>）</w:t>
      </w:r>
      <w:r>
        <w:rPr>
          <w:rFonts w:hint="eastAsia" w:ascii="楷体" w:hAnsi="楷体" w:eastAsia="楷体" w:cs="楷体"/>
          <w:bCs/>
          <w:color w:val="auto"/>
          <w:sz w:val="24"/>
          <w:szCs w:val="24"/>
          <w:highlight w:val="none"/>
        </w:rPr>
        <w:t>响应文件</w:t>
      </w:r>
      <w:r>
        <w:rPr>
          <w:rFonts w:hint="eastAsia" w:ascii="楷体" w:hAnsi="楷体" w:eastAsia="楷体" w:cs="楷体"/>
          <w:color w:val="auto"/>
          <w:sz w:val="24"/>
          <w:szCs w:val="24"/>
          <w:highlight w:val="none"/>
        </w:rPr>
        <w:t>。</w:t>
      </w:r>
    </w:p>
    <w:p>
      <w:pPr>
        <w:rPr>
          <w:rFonts w:hint="eastAsia" w:ascii="楷体" w:hAnsi="楷体" w:eastAsia="楷体" w:cs="楷体"/>
          <w:color w:val="auto"/>
          <w:sz w:val="24"/>
          <w:szCs w:val="24"/>
          <w:highlight w:val="none"/>
        </w:rPr>
      </w:pPr>
    </w:p>
    <w:p>
      <w:pPr>
        <w:pStyle w:val="3"/>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0" w:name="_Toc28359012"/>
      <w:bookmarkStart w:id="1" w:name="_Toc35393629"/>
      <w:bookmarkStart w:id="2" w:name="_Toc28359089"/>
      <w:bookmarkStart w:id="3" w:name="_Toc35393798"/>
      <w:r>
        <w:rPr>
          <w:rFonts w:hint="eastAsia" w:ascii="楷体" w:hAnsi="楷体" w:eastAsia="楷体" w:cs="楷体"/>
          <w:b/>
          <w:bCs w:val="0"/>
          <w:color w:val="auto"/>
          <w:sz w:val="24"/>
          <w:szCs w:val="24"/>
          <w:highlight w:val="none"/>
        </w:rPr>
        <w:t>一、项目基本情况</w:t>
      </w:r>
      <w:bookmarkEnd w:id="0"/>
      <w:bookmarkEnd w:id="1"/>
      <w:bookmarkEnd w:id="2"/>
      <w:bookmarkEnd w:id="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项目编号：</w:t>
      </w:r>
      <w:r>
        <w:rPr>
          <w:rFonts w:hint="eastAsia" w:ascii="楷体" w:hAnsi="楷体" w:eastAsia="楷体" w:cs="楷体"/>
          <w:color w:val="auto"/>
          <w:sz w:val="24"/>
          <w:szCs w:val="24"/>
          <w:highlight w:val="none"/>
          <w:lang w:eastAsia="zh-CN"/>
        </w:rPr>
        <w:t>XDHBZB20057</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项目名称：</w:t>
      </w:r>
      <w:r>
        <w:rPr>
          <w:rFonts w:hint="eastAsia" w:ascii="楷体" w:hAnsi="楷体" w:eastAsia="楷体"/>
          <w:b/>
          <w:bCs/>
          <w:color w:val="auto"/>
          <w:sz w:val="24"/>
          <w:highlight w:val="none"/>
          <w:lang w:eastAsia="zh-CN"/>
        </w:rPr>
        <w:t>阳原县2020年第三批次城乡建设用地增减挂钩项目千家营村废弃居民点土地复垦项目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采购方式：□竞争性谈判 </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竞争性磋商 □询价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预算金额：</w:t>
      </w:r>
      <w:r>
        <w:rPr>
          <w:rFonts w:hint="eastAsia" w:ascii="楷体" w:hAnsi="楷体" w:eastAsia="楷体"/>
          <w:b/>
          <w:bCs/>
          <w:color w:val="auto"/>
          <w:sz w:val="24"/>
          <w:highlight w:val="none"/>
          <w:lang w:val="en-US" w:eastAsia="zh-CN"/>
        </w:rPr>
        <w:t>3772030.03元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最高限价（如有）：</w:t>
      </w:r>
      <w:r>
        <w:rPr>
          <w:rFonts w:hint="eastAsia" w:ascii="楷体" w:hAnsi="楷体" w:eastAsia="楷体"/>
          <w:b/>
          <w:bCs/>
          <w:color w:val="auto"/>
          <w:sz w:val="24"/>
          <w:highlight w:val="none"/>
          <w:lang w:val="en-US" w:eastAsia="zh-CN"/>
        </w:rPr>
        <w:t>3772030.03元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采购需求：</w:t>
      </w:r>
      <w:r>
        <w:rPr>
          <w:rFonts w:hint="eastAsia" w:ascii="楷体" w:hAnsi="楷体" w:eastAsia="楷体"/>
          <w:b/>
          <w:bCs/>
          <w:color w:val="auto"/>
          <w:sz w:val="24"/>
          <w:highlight w:val="none"/>
          <w:lang w:eastAsia="zh-CN"/>
        </w:rPr>
        <w:t>复垦区通过废弃建筑物拆除及废墟清运、土地平整、土地翻耕、客土覆盖、施肥、土地旋耕耕等工程，将其复垦为旱地，实现土地再利用。千家营村废弃居民点土地复垦项目：复垦区土地总面积14.1324公顷，预计新增耕地面积13.2379公顷，即工程量清单及图纸（如有）范围内的全部内容</w:t>
      </w:r>
      <w:r>
        <w:rPr>
          <w:rFonts w:hint="eastAsia" w:ascii="楷体" w:hAnsi="楷体" w:eastAsia="楷体"/>
          <w:b/>
          <w:bCs/>
          <w:color w:val="auto"/>
          <w:sz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合同履行期限：</w:t>
      </w:r>
      <w:r>
        <w:rPr>
          <w:rFonts w:hint="eastAsia" w:ascii="楷体" w:hAnsi="楷体" w:eastAsia="楷体"/>
          <w:b/>
          <w:bCs/>
          <w:color w:val="auto"/>
          <w:sz w:val="24"/>
          <w:highlight w:val="none"/>
          <w:lang w:eastAsia="zh-CN"/>
        </w:rPr>
        <w:t>自签订合同之日起9个月完成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本项目</w:t>
      </w:r>
      <w:r>
        <w:rPr>
          <w:rFonts w:hint="eastAsia" w:ascii="楷体" w:hAnsi="楷体" w:eastAsia="楷体" w:cs="楷体"/>
          <w:color w:val="auto"/>
          <w:sz w:val="24"/>
          <w:szCs w:val="24"/>
          <w:highlight w:val="none"/>
          <w:lang w:eastAsia="zh-CN"/>
        </w:rPr>
        <w:t>是否</w:t>
      </w:r>
      <w:r>
        <w:rPr>
          <w:rFonts w:hint="eastAsia" w:ascii="楷体" w:hAnsi="楷体" w:eastAsia="楷体" w:cs="楷体"/>
          <w:color w:val="auto"/>
          <w:sz w:val="24"/>
          <w:szCs w:val="24"/>
          <w:highlight w:val="none"/>
        </w:rPr>
        <w:t>接受联合体</w:t>
      </w:r>
      <w:r>
        <w:rPr>
          <w:rFonts w:hint="eastAsia" w:ascii="楷体" w:hAnsi="楷体" w:eastAsia="楷体" w:cs="楷体"/>
          <w:color w:val="auto"/>
          <w:sz w:val="24"/>
          <w:szCs w:val="24"/>
          <w:highlight w:val="none"/>
          <w:lang w:eastAsia="zh-CN"/>
        </w:rPr>
        <w:t>：不接受</w:t>
      </w:r>
    </w:p>
    <w:p>
      <w:pPr>
        <w:pStyle w:val="3"/>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4" w:name="_Toc35393799"/>
      <w:bookmarkStart w:id="5" w:name="_Toc28359090"/>
      <w:bookmarkStart w:id="6" w:name="_Toc28359013"/>
      <w:bookmarkStart w:id="7" w:name="_Toc35393630"/>
      <w:r>
        <w:rPr>
          <w:rFonts w:hint="eastAsia" w:ascii="楷体" w:hAnsi="楷体" w:eastAsia="楷体" w:cs="楷体"/>
          <w:b/>
          <w:bCs w:val="0"/>
          <w:color w:val="auto"/>
          <w:sz w:val="24"/>
          <w:szCs w:val="24"/>
          <w:highlight w:val="none"/>
        </w:rPr>
        <w:t>二、申请人的资格要求：</w:t>
      </w:r>
      <w:bookmarkEnd w:id="4"/>
      <w:bookmarkEnd w:id="5"/>
      <w:bookmarkEnd w:id="6"/>
      <w:bookmarkEnd w:id="7"/>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color w:val="auto"/>
          <w:sz w:val="24"/>
          <w:szCs w:val="24"/>
          <w:highlight w:val="none"/>
          <w:lang w:eastAsia="zh-CN"/>
        </w:rPr>
      </w:pPr>
      <w:bookmarkStart w:id="8" w:name="_Toc28359091"/>
      <w:bookmarkStart w:id="9" w:name="_Toc28359014"/>
      <w:r>
        <w:rPr>
          <w:rFonts w:hint="eastAsia" w:ascii="楷体" w:hAnsi="楷体" w:eastAsia="楷体" w:cs="楷体"/>
          <w:b w:val="0"/>
          <w:bCs w:val="0"/>
          <w:color w:val="auto"/>
          <w:sz w:val="24"/>
          <w:szCs w:val="24"/>
          <w:highlight w:val="none"/>
        </w:rPr>
        <w:t>2.落实政府采购政策需满足的资格要求：</w:t>
      </w:r>
      <w:r>
        <w:rPr>
          <w:rFonts w:hint="eastAsia" w:ascii="楷体" w:hAnsi="楷体" w:eastAsia="楷体" w:cs="楷体"/>
          <w:b w:val="0"/>
          <w:bCs w:val="0"/>
          <w:color w:val="auto"/>
          <w:sz w:val="24"/>
          <w:szCs w:val="24"/>
          <w:highlight w:val="none"/>
          <w:u w:val="single"/>
          <w:lang w:eastAsia="zh-CN"/>
        </w:rPr>
        <w:t>无</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iCs/>
          <w:color w:val="auto"/>
          <w:sz w:val="24"/>
          <w:szCs w:val="24"/>
          <w:highlight w:val="none"/>
          <w:u w:val="single"/>
        </w:rPr>
      </w:pPr>
      <w:r>
        <w:rPr>
          <w:rFonts w:hint="eastAsia" w:ascii="楷体" w:hAnsi="楷体" w:eastAsia="楷体" w:cs="楷体"/>
          <w:b/>
          <w:bCs/>
          <w:color w:val="auto"/>
          <w:sz w:val="24"/>
          <w:szCs w:val="24"/>
          <w:highlight w:val="none"/>
        </w:rPr>
        <w:t>3.本项目的特定资格要求：</w:t>
      </w:r>
      <w:r>
        <w:rPr>
          <w:rFonts w:hint="eastAsia" w:ascii="楷体" w:hAnsi="楷体" w:eastAsia="楷体" w:cs="楷体"/>
          <w:b/>
          <w:bCs/>
          <w:color w:val="auto"/>
          <w:sz w:val="24"/>
          <w:szCs w:val="24"/>
          <w:highlight w:val="none"/>
          <w:u w:val="single"/>
          <w:lang w:eastAsia="zh-CN"/>
        </w:rPr>
        <w:t>（</w:t>
      </w:r>
      <w:r>
        <w:rPr>
          <w:rFonts w:hint="eastAsia" w:ascii="楷体" w:hAnsi="楷体" w:eastAsia="楷体" w:cs="楷体"/>
          <w:b/>
          <w:bCs/>
          <w:color w:val="auto"/>
          <w:sz w:val="24"/>
          <w:szCs w:val="24"/>
          <w:highlight w:val="none"/>
          <w:u w:val="single"/>
          <w:lang w:val="en-US" w:eastAsia="zh-CN"/>
        </w:rPr>
        <w:t>1</w:t>
      </w:r>
      <w:r>
        <w:rPr>
          <w:rFonts w:hint="eastAsia" w:ascii="楷体" w:hAnsi="楷体" w:eastAsia="楷体" w:cs="楷体"/>
          <w:b/>
          <w:bCs/>
          <w:color w:val="auto"/>
          <w:sz w:val="24"/>
          <w:szCs w:val="24"/>
          <w:highlight w:val="none"/>
          <w:u w:val="single"/>
          <w:lang w:eastAsia="zh-CN"/>
        </w:rPr>
        <w:t>）</w:t>
      </w:r>
      <w:r>
        <w:rPr>
          <w:rFonts w:hint="eastAsia" w:ascii="楷体" w:hAnsi="楷体" w:eastAsia="楷体" w:cs="楷体"/>
          <w:b/>
          <w:bCs/>
          <w:color w:val="auto"/>
          <w:sz w:val="24"/>
          <w:szCs w:val="24"/>
          <w:highlight w:val="none"/>
          <w:u w:val="single"/>
        </w:rPr>
        <w:t>供应商需具备行政主管部门核发的建筑工程施工总承包叁级及以上资质，且具有有效的安全生产许可证，并在人员、设备、资金等方面具有相应的施工能力；</w:t>
      </w:r>
      <w:r>
        <w:rPr>
          <w:rFonts w:hint="eastAsia" w:ascii="楷体" w:hAnsi="楷体" w:eastAsia="楷体" w:cs="楷体"/>
          <w:b/>
          <w:bCs/>
          <w:color w:val="auto"/>
          <w:sz w:val="24"/>
          <w:szCs w:val="24"/>
          <w:highlight w:val="none"/>
          <w:u w:val="single"/>
          <w:lang w:eastAsia="zh-CN"/>
        </w:rPr>
        <w:t>（</w:t>
      </w:r>
      <w:r>
        <w:rPr>
          <w:rFonts w:hint="eastAsia" w:ascii="楷体" w:hAnsi="楷体" w:eastAsia="楷体" w:cs="楷体"/>
          <w:b/>
          <w:bCs/>
          <w:color w:val="auto"/>
          <w:sz w:val="24"/>
          <w:szCs w:val="24"/>
          <w:highlight w:val="none"/>
          <w:u w:val="single"/>
          <w:lang w:val="en-US" w:eastAsia="zh-CN"/>
        </w:rPr>
        <w:t>2</w:t>
      </w:r>
      <w:r>
        <w:rPr>
          <w:rFonts w:hint="eastAsia" w:ascii="楷体" w:hAnsi="楷体" w:eastAsia="楷体" w:cs="楷体"/>
          <w:b/>
          <w:bCs/>
          <w:color w:val="auto"/>
          <w:sz w:val="24"/>
          <w:szCs w:val="24"/>
          <w:highlight w:val="none"/>
          <w:u w:val="single"/>
          <w:lang w:eastAsia="zh-CN"/>
        </w:rPr>
        <w:t>）</w:t>
      </w:r>
      <w:r>
        <w:rPr>
          <w:rFonts w:hint="eastAsia" w:ascii="楷体" w:hAnsi="楷体" w:eastAsia="楷体" w:cs="楷体"/>
          <w:b/>
          <w:bCs/>
          <w:color w:val="auto"/>
          <w:sz w:val="24"/>
          <w:szCs w:val="24"/>
          <w:highlight w:val="none"/>
          <w:u w:val="single"/>
        </w:rPr>
        <w:t>拟派项目经理须具备建筑工程专业二级及以上注册建造师证书及安全生产考核合格证书（B类）；</w:t>
      </w:r>
    </w:p>
    <w:p>
      <w:pPr>
        <w:pStyle w:val="3"/>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10" w:name="_Toc35393631"/>
      <w:bookmarkStart w:id="11" w:name="_Toc35393800"/>
      <w:r>
        <w:rPr>
          <w:rFonts w:hint="eastAsia" w:ascii="楷体" w:hAnsi="楷体" w:eastAsia="楷体" w:cs="楷体"/>
          <w:b/>
          <w:bCs w:val="0"/>
          <w:color w:val="auto"/>
          <w:sz w:val="24"/>
          <w:szCs w:val="24"/>
          <w:highlight w:val="none"/>
        </w:rPr>
        <w:t>三、</w:t>
      </w:r>
      <w:r>
        <w:rPr>
          <w:rFonts w:hint="eastAsia" w:ascii="楷体" w:hAnsi="楷体" w:eastAsia="楷体" w:cs="楷体"/>
          <w:b/>
          <w:bCs w:val="0"/>
          <w:color w:val="auto"/>
          <w:sz w:val="24"/>
          <w:szCs w:val="24"/>
          <w:highlight w:val="none"/>
          <w:lang w:eastAsia="zh-CN"/>
        </w:rPr>
        <w:t>下载（</w:t>
      </w:r>
      <w:r>
        <w:rPr>
          <w:rFonts w:hint="eastAsia" w:ascii="楷体" w:hAnsi="楷体" w:eastAsia="楷体" w:cs="楷体"/>
          <w:b/>
          <w:bCs w:val="0"/>
          <w:color w:val="auto"/>
          <w:sz w:val="24"/>
          <w:szCs w:val="24"/>
          <w:highlight w:val="none"/>
        </w:rPr>
        <w:t>获取</w:t>
      </w:r>
      <w:r>
        <w:rPr>
          <w:rFonts w:hint="eastAsia" w:ascii="楷体" w:hAnsi="楷体" w:eastAsia="楷体" w:cs="楷体"/>
          <w:b/>
          <w:bCs w:val="0"/>
          <w:color w:val="auto"/>
          <w:sz w:val="24"/>
          <w:szCs w:val="24"/>
          <w:highlight w:val="none"/>
          <w:lang w:eastAsia="zh-CN"/>
        </w:rPr>
        <w:t>）</w:t>
      </w:r>
      <w:r>
        <w:rPr>
          <w:rFonts w:hint="eastAsia" w:ascii="楷体" w:hAnsi="楷体" w:eastAsia="楷体" w:cs="楷体"/>
          <w:b/>
          <w:bCs w:val="0"/>
          <w:color w:val="auto"/>
          <w:sz w:val="24"/>
          <w:szCs w:val="24"/>
          <w:highlight w:val="none"/>
        </w:rPr>
        <w:t>采购文件</w:t>
      </w:r>
      <w:bookmarkEnd w:id="8"/>
      <w:bookmarkEnd w:id="9"/>
      <w:bookmarkEnd w:id="10"/>
      <w:bookmarkEnd w:id="11"/>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时间：</w:t>
      </w:r>
      <w:r>
        <w:rPr>
          <w:rFonts w:hint="eastAsia" w:ascii="楷体" w:hAnsi="楷体" w:eastAsia="楷体" w:cs="楷体"/>
          <w:color w:val="auto"/>
          <w:sz w:val="24"/>
          <w:szCs w:val="24"/>
          <w:highlight w:val="none"/>
          <w:u w:val="single"/>
        </w:rPr>
        <w:t>2020年</w:t>
      </w:r>
      <w:r>
        <w:rPr>
          <w:rFonts w:hint="eastAsia" w:ascii="楷体" w:hAnsi="楷体" w:eastAsia="楷体" w:cs="楷体"/>
          <w:color w:val="auto"/>
          <w:sz w:val="24"/>
          <w:szCs w:val="24"/>
          <w:highlight w:val="none"/>
          <w:u w:val="single"/>
          <w:lang w:val="en-US" w:eastAsia="zh-CN"/>
        </w:rPr>
        <w:t>11</w:t>
      </w:r>
      <w:r>
        <w:rPr>
          <w:rFonts w:hint="eastAsia" w:ascii="楷体" w:hAnsi="楷体" w:eastAsia="楷体" w:cs="楷体"/>
          <w:color w:val="auto"/>
          <w:sz w:val="24"/>
          <w:szCs w:val="24"/>
          <w:highlight w:val="none"/>
          <w:u w:val="single"/>
        </w:rPr>
        <w:t>月</w:t>
      </w:r>
      <w:r>
        <w:rPr>
          <w:rFonts w:hint="eastAsia" w:ascii="楷体" w:hAnsi="楷体" w:eastAsia="楷体" w:cs="楷体"/>
          <w:color w:val="auto"/>
          <w:sz w:val="24"/>
          <w:szCs w:val="24"/>
          <w:highlight w:val="none"/>
          <w:u w:val="single"/>
          <w:lang w:val="en-US" w:eastAsia="zh-CN"/>
        </w:rPr>
        <w:t>20</w:t>
      </w:r>
      <w:r>
        <w:rPr>
          <w:rFonts w:hint="eastAsia" w:ascii="楷体" w:hAnsi="楷体" w:eastAsia="楷体" w:cs="楷体"/>
          <w:color w:val="auto"/>
          <w:sz w:val="24"/>
          <w:szCs w:val="24"/>
          <w:highlight w:val="none"/>
          <w:u w:val="single"/>
        </w:rPr>
        <w:t>日上午9:00至2020年</w:t>
      </w:r>
      <w:r>
        <w:rPr>
          <w:rFonts w:hint="eastAsia" w:ascii="楷体" w:hAnsi="楷体" w:eastAsia="楷体" w:cs="楷体"/>
          <w:color w:val="auto"/>
          <w:sz w:val="24"/>
          <w:szCs w:val="24"/>
          <w:highlight w:val="none"/>
          <w:u w:val="single"/>
          <w:lang w:val="en-US" w:eastAsia="zh-CN"/>
        </w:rPr>
        <w:t>11</w:t>
      </w:r>
      <w:r>
        <w:rPr>
          <w:rFonts w:hint="eastAsia" w:ascii="楷体" w:hAnsi="楷体" w:eastAsia="楷体" w:cs="楷体"/>
          <w:color w:val="auto"/>
          <w:sz w:val="24"/>
          <w:szCs w:val="24"/>
          <w:highlight w:val="none"/>
          <w:u w:val="single"/>
        </w:rPr>
        <w:t>月</w:t>
      </w:r>
      <w:r>
        <w:rPr>
          <w:rFonts w:hint="eastAsia" w:ascii="楷体" w:hAnsi="楷体" w:eastAsia="楷体" w:cs="楷体"/>
          <w:color w:val="auto"/>
          <w:sz w:val="24"/>
          <w:szCs w:val="24"/>
          <w:highlight w:val="none"/>
          <w:u w:val="single"/>
          <w:lang w:val="en-US" w:eastAsia="zh-CN"/>
        </w:rPr>
        <w:t>26</w:t>
      </w:r>
      <w:r>
        <w:rPr>
          <w:rFonts w:hint="eastAsia" w:ascii="楷体" w:hAnsi="楷体" w:eastAsia="楷体" w:cs="楷体"/>
          <w:color w:val="auto"/>
          <w:sz w:val="24"/>
          <w:szCs w:val="24"/>
          <w:highlight w:val="none"/>
          <w:u w:val="single"/>
        </w:rPr>
        <w:t>日下午17：30 (北京时间)</w:t>
      </w:r>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地点：《河北张家口电子招标投标交易平台》(http://hbzjk.86ztb.com）注册登记并按照要求进行网上报名及下载竞争性磋商文件，最晚应在报名截止时间前完成，未进行注册登记及网上报名的，造成的后果由供应商自行承担</w:t>
      </w:r>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方式：</w:t>
      </w:r>
      <w:r>
        <w:rPr>
          <w:rFonts w:hint="eastAsia" w:ascii="楷体" w:hAnsi="楷体" w:eastAsia="楷体" w:cs="楷体"/>
          <w:b/>
          <w:bCs/>
          <w:color w:val="auto"/>
          <w:sz w:val="24"/>
          <w:szCs w:val="24"/>
          <w:highlight w:val="none"/>
        </w:rPr>
        <w:t>凡有意向且符合上述要求的投标人须按以下程序进行报名：</w:t>
      </w:r>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本项目采取电子方式报名。凡有意参加投标者，须在《河北张家口电子招标投标交易平台》(http://hbzjk.86ztb.com）注册登记并按照要求进行网上报名及下载招标文件，最晚应在报名截止时间前完成，未进行注册登记及网上报名的，造成的后果由投标人自行承担。</w:t>
      </w:r>
    </w:p>
    <w:p>
      <w:pPr>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温馨提示：投标人注册登记：按照中华人民共和国《电子招标投标办法》、《互联网+招标采购行动方案2017-2019》、《张家口市公共资源交易中心关于引进电子招标投标交易平台的请示》及批复的文件规定，本项目采取电子方式招标。拟投标的单位，须在《河北张家口电子招标投标交易平台》(http://hbzjk.86ztb.com）报名投标。步骤如下： 登录《河北张家口电子招标投标交易平台》(http://hbzjk.86ztb.com），在招标公告频道找到本项目，然后点击【我要报名】-【个人登录】，从个人空间【去单位】，按提示报名。 如果是首次参加电子投标，【单位免费注册】、【个人免费注册】(法人代表和工作人员)，注册完成提交后至电17731394469核验资料，核验通过后远程办理平台CA，联系电话18601296139。</w:t>
      </w:r>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rPr>
        <w:t>售价：</w:t>
      </w:r>
      <w:bookmarkStart w:id="12" w:name="_Toc28359015"/>
      <w:bookmarkStart w:id="13" w:name="_Toc35393801"/>
      <w:bookmarkStart w:id="14" w:name="_Toc35393632"/>
      <w:bookmarkStart w:id="15" w:name="_Toc28359092"/>
      <w:r>
        <w:rPr>
          <w:rFonts w:hint="eastAsia" w:ascii="楷体" w:hAnsi="楷体" w:eastAsia="楷体" w:cs="楷体"/>
          <w:color w:val="auto"/>
          <w:sz w:val="24"/>
          <w:szCs w:val="24"/>
          <w:highlight w:val="none"/>
          <w:lang w:val="en-US" w:eastAsia="zh-CN"/>
        </w:rPr>
        <w:t>人民币0 元/套（标段）</w:t>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四、响应文件上传（提交）</w:t>
      </w:r>
      <w:bookmarkEnd w:id="12"/>
      <w:bookmarkEnd w:id="13"/>
      <w:bookmarkEnd w:id="14"/>
      <w:bookmarkEnd w:id="1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color w:val="auto"/>
          <w:sz w:val="24"/>
          <w:szCs w:val="24"/>
          <w:highlight w:val="none"/>
          <w:u w:val="single"/>
        </w:rPr>
      </w:pPr>
      <w:r>
        <w:rPr>
          <w:rFonts w:hint="eastAsia" w:ascii="楷体" w:hAnsi="楷体" w:eastAsia="楷体" w:cs="楷体"/>
          <w:color w:val="auto"/>
          <w:sz w:val="24"/>
          <w:szCs w:val="24"/>
          <w:highlight w:val="none"/>
        </w:rPr>
        <w:t>截止时间：</w:t>
      </w:r>
      <w:r>
        <w:rPr>
          <w:rFonts w:hint="eastAsia" w:ascii="楷体" w:hAnsi="楷体" w:eastAsia="楷体" w:cs="楷体"/>
          <w:b w:val="0"/>
          <w:bCs w:val="0"/>
          <w:color w:val="auto"/>
          <w:sz w:val="24"/>
          <w:szCs w:val="24"/>
          <w:highlight w:val="none"/>
          <w:u w:val="single"/>
        </w:rPr>
        <w:t>2020年</w:t>
      </w:r>
      <w:r>
        <w:rPr>
          <w:rFonts w:hint="eastAsia" w:ascii="楷体" w:hAnsi="楷体" w:eastAsia="楷体" w:cs="楷体"/>
          <w:b w:val="0"/>
          <w:bCs w:val="0"/>
          <w:color w:val="auto"/>
          <w:sz w:val="24"/>
          <w:szCs w:val="24"/>
          <w:highlight w:val="none"/>
          <w:u w:val="single"/>
          <w:lang w:eastAsia="zh-CN"/>
        </w:rPr>
        <w:t>1</w:t>
      </w:r>
      <w:r>
        <w:rPr>
          <w:rFonts w:hint="eastAsia" w:ascii="楷体" w:hAnsi="楷体" w:eastAsia="楷体" w:cs="楷体"/>
          <w:b w:val="0"/>
          <w:bCs w:val="0"/>
          <w:color w:val="auto"/>
          <w:sz w:val="24"/>
          <w:szCs w:val="24"/>
          <w:highlight w:val="none"/>
          <w:u w:val="single"/>
          <w:lang w:val="en-US" w:eastAsia="zh-CN"/>
        </w:rPr>
        <w:t>2</w:t>
      </w:r>
      <w:r>
        <w:rPr>
          <w:rFonts w:hint="eastAsia" w:ascii="楷体" w:hAnsi="楷体" w:eastAsia="楷体" w:cs="楷体"/>
          <w:b w:val="0"/>
          <w:bCs w:val="0"/>
          <w:color w:val="auto"/>
          <w:sz w:val="24"/>
          <w:szCs w:val="24"/>
          <w:highlight w:val="none"/>
          <w:u w:val="single"/>
          <w:lang w:eastAsia="zh-CN"/>
        </w:rPr>
        <w:t>月</w:t>
      </w:r>
      <w:r>
        <w:rPr>
          <w:rFonts w:hint="eastAsia" w:ascii="楷体" w:hAnsi="楷体" w:eastAsia="楷体" w:cs="楷体"/>
          <w:b w:val="0"/>
          <w:bCs w:val="0"/>
          <w:color w:val="auto"/>
          <w:sz w:val="24"/>
          <w:szCs w:val="24"/>
          <w:highlight w:val="none"/>
          <w:u w:val="single"/>
          <w:lang w:val="en-US" w:eastAsia="zh-CN"/>
        </w:rPr>
        <w:t>8</w:t>
      </w:r>
      <w:r>
        <w:rPr>
          <w:rFonts w:hint="eastAsia" w:ascii="楷体" w:hAnsi="楷体" w:eastAsia="楷体" w:cs="楷体"/>
          <w:b w:val="0"/>
          <w:bCs w:val="0"/>
          <w:color w:val="auto"/>
          <w:sz w:val="24"/>
          <w:szCs w:val="24"/>
          <w:highlight w:val="none"/>
          <w:u w:val="single"/>
          <w:lang w:eastAsia="zh-CN"/>
        </w:rPr>
        <w:t>日上午9:00</w:t>
      </w:r>
      <w:r>
        <w:rPr>
          <w:rFonts w:hint="eastAsia" w:ascii="楷体" w:hAnsi="楷体" w:eastAsia="楷体" w:cs="楷体"/>
          <w:bCs/>
          <w:color w:val="auto"/>
          <w:sz w:val="24"/>
          <w:szCs w:val="24"/>
          <w:highlight w:val="none"/>
        </w:rPr>
        <w:t>（北京时间）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color w:val="auto"/>
          <w:sz w:val="24"/>
          <w:szCs w:val="24"/>
          <w:highlight w:val="none"/>
          <w:u w:val="single"/>
        </w:rPr>
      </w:pPr>
      <w:r>
        <w:rPr>
          <w:rFonts w:hint="eastAsia" w:ascii="楷体" w:hAnsi="楷体" w:eastAsia="楷体" w:cs="楷体"/>
          <w:color w:val="auto"/>
          <w:sz w:val="24"/>
          <w:szCs w:val="24"/>
          <w:highlight w:val="none"/>
        </w:rPr>
        <w:t>地点：供应商应在截止时间前通过“《河北张家口电子招标投标交易平台》(http://hbzjk.86ztb.com）”递交加密的电子响应文件</w:t>
      </w:r>
    </w:p>
    <w:p>
      <w:pPr>
        <w:pStyle w:val="3"/>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16" w:name="_Toc28359016"/>
      <w:bookmarkStart w:id="17" w:name="_Toc35393802"/>
      <w:bookmarkStart w:id="18" w:name="_Toc28359093"/>
      <w:bookmarkStart w:id="19" w:name="_Toc35393633"/>
      <w:r>
        <w:rPr>
          <w:rFonts w:hint="eastAsia" w:ascii="楷体" w:hAnsi="楷体" w:eastAsia="楷体" w:cs="楷体"/>
          <w:b/>
          <w:bCs w:val="0"/>
          <w:color w:val="auto"/>
          <w:sz w:val="24"/>
          <w:szCs w:val="24"/>
          <w:highlight w:val="none"/>
        </w:rPr>
        <w:t>五、开启</w:t>
      </w:r>
      <w:bookmarkEnd w:id="16"/>
      <w:bookmarkEnd w:id="17"/>
      <w:bookmarkEnd w:id="18"/>
      <w:bookmarkEnd w:id="19"/>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color w:val="auto"/>
          <w:sz w:val="24"/>
          <w:szCs w:val="24"/>
          <w:highlight w:val="none"/>
          <w:u w:val="single"/>
        </w:rPr>
      </w:pPr>
      <w:r>
        <w:rPr>
          <w:rFonts w:hint="eastAsia" w:ascii="楷体" w:hAnsi="楷体" w:eastAsia="楷体" w:cs="楷体"/>
          <w:color w:val="auto"/>
          <w:sz w:val="24"/>
          <w:szCs w:val="24"/>
          <w:highlight w:val="none"/>
        </w:rPr>
        <w:t>时间：</w:t>
      </w:r>
      <w:r>
        <w:rPr>
          <w:rFonts w:hint="eastAsia" w:ascii="楷体" w:hAnsi="楷体" w:eastAsia="楷体" w:cs="楷体"/>
          <w:b w:val="0"/>
          <w:bCs w:val="0"/>
          <w:color w:val="auto"/>
          <w:sz w:val="24"/>
          <w:szCs w:val="24"/>
          <w:highlight w:val="none"/>
          <w:u w:val="single"/>
        </w:rPr>
        <w:t>2020年</w:t>
      </w:r>
      <w:r>
        <w:rPr>
          <w:rFonts w:hint="eastAsia" w:ascii="楷体" w:hAnsi="楷体" w:eastAsia="楷体" w:cs="楷体"/>
          <w:b w:val="0"/>
          <w:bCs w:val="0"/>
          <w:color w:val="auto"/>
          <w:sz w:val="24"/>
          <w:szCs w:val="24"/>
          <w:highlight w:val="none"/>
          <w:u w:val="single"/>
          <w:lang w:eastAsia="zh-CN"/>
        </w:rPr>
        <w:t>1</w:t>
      </w:r>
      <w:r>
        <w:rPr>
          <w:rFonts w:hint="eastAsia" w:ascii="楷体" w:hAnsi="楷体" w:eastAsia="楷体" w:cs="楷体"/>
          <w:b w:val="0"/>
          <w:bCs w:val="0"/>
          <w:color w:val="auto"/>
          <w:sz w:val="24"/>
          <w:szCs w:val="24"/>
          <w:highlight w:val="none"/>
          <w:u w:val="single"/>
          <w:lang w:val="en-US" w:eastAsia="zh-CN"/>
        </w:rPr>
        <w:t>2</w:t>
      </w:r>
      <w:r>
        <w:rPr>
          <w:rFonts w:hint="eastAsia" w:ascii="楷体" w:hAnsi="楷体" w:eastAsia="楷体" w:cs="楷体"/>
          <w:b w:val="0"/>
          <w:bCs w:val="0"/>
          <w:color w:val="auto"/>
          <w:sz w:val="24"/>
          <w:szCs w:val="24"/>
          <w:highlight w:val="none"/>
          <w:u w:val="single"/>
          <w:lang w:eastAsia="zh-CN"/>
        </w:rPr>
        <w:t>月</w:t>
      </w:r>
      <w:r>
        <w:rPr>
          <w:rFonts w:hint="eastAsia" w:ascii="楷体" w:hAnsi="楷体" w:eastAsia="楷体" w:cs="楷体"/>
          <w:b w:val="0"/>
          <w:bCs w:val="0"/>
          <w:color w:val="auto"/>
          <w:sz w:val="24"/>
          <w:szCs w:val="24"/>
          <w:highlight w:val="none"/>
          <w:u w:val="single"/>
          <w:lang w:val="en-US" w:eastAsia="zh-CN"/>
        </w:rPr>
        <w:t>8</w:t>
      </w:r>
      <w:r>
        <w:rPr>
          <w:rFonts w:hint="eastAsia" w:ascii="楷体" w:hAnsi="楷体" w:eastAsia="楷体" w:cs="楷体"/>
          <w:b w:val="0"/>
          <w:bCs w:val="0"/>
          <w:color w:val="auto"/>
          <w:sz w:val="24"/>
          <w:szCs w:val="24"/>
          <w:highlight w:val="none"/>
          <w:u w:val="single"/>
          <w:lang w:eastAsia="zh-CN"/>
        </w:rPr>
        <w:t>日上午9:00</w:t>
      </w:r>
      <w:r>
        <w:rPr>
          <w:rFonts w:hint="eastAsia" w:ascii="楷体" w:hAnsi="楷体" w:eastAsia="楷体" w:cs="楷体"/>
          <w:bCs/>
          <w:color w:val="auto"/>
          <w:sz w:val="24"/>
          <w:szCs w:val="24"/>
          <w:highlight w:val="none"/>
        </w:rPr>
        <w:t>（北京时间）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地点：</w:t>
      </w:r>
      <w:r>
        <w:rPr>
          <w:rFonts w:hint="eastAsia" w:ascii="楷体" w:hAnsi="楷体" w:eastAsia="楷体" w:cs="楷体"/>
          <w:color w:val="auto"/>
          <w:sz w:val="24"/>
          <w:szCs w:val="24"/>
          <w:highlight w:val="none"/>
        </w:rPr>
        <w:t>阳原县公共资源交易中心第</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rPr>
        <w:t>开标室（阳原县西城镇裘皮城南配楼阳原市民中心三楼）</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通过“《河北张家口电子招标投标交易平台》(http://hbzjk.86ztb.com）”</w:t>
      </w:r>
    </w:p>
    <w:p>
      <w:pPr>
        <w:pStyle w:val="3"/>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20" w:name="_Toc28359094"/>
      <w:bookmarkStart w:id="21" w:name="_Toc28359017"/>
      <w:bookmarkStart w:id="22" w:name="_Toc35393634"/>
      <w:bookmarkStart w:id="23" w:name="_Toc35393803"/>
      <w:r>
        <w:rPr>
          <w:rFonts w:hint="eastAsia" w:ascii="楷体" w:hAnsi="楷体" w:eastAsia="楷体" w:cs="楷体"/>
          <w:b/>
          <w:bCs w:val="0"/>
          <w:color w:val="auto"/>
          <w:sz w:val="24"/>
          <w:szCs w:val="24"/>
          <w:highlight w:val="none"/>
        </w:rPr>
        <w:t>六、公告期限</w:t>
      </w:r>
      <w:bookmarkEnd w:id="20"/>
      <w:bookmarkEnd w:id="21"/>
      <w:bookmarkEnd w:id="22"/>
      <w:bookmarkEnd w:id="2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kern w:val="0"/>
          <w:sz w:val="24"/>
          <w:szCs w:val="24"/>
          <w:highlight w:val="none"/>
        </w:rPr>
      </w:pPr>
      <w:r>
        <w:rPr>
          <w:rFonts w:hint="eastAsia" w:ascii="楷体" w:hAnsi="楷体" w:eastAsia="楷体" w:cs="楷体"/>
          <w:color w:val="auto"/>
          <w:kern w:val="0"/>
          <w:sz w:val="24"/>
          <w:szCs w:val="24"/>
          <w:highlight w:val="none"/>
        </w:rPr>
        <w:t>自本公告发布之日起</w:t>
      </w:r>
      <w:r>
        <w:rPr>
          <w:rFonts w:hint="eastAsia" w:ascii="楷体" w:hAnsi="楷体" w:eastAsia="楷体" w:cs="楷体"/>
          <w:color w:val="auto"/>
          <w:kern w:val="0"/>
          <w:sz w:val="24"/>
          <w:szCs w:val="24"/>
          <w:highlight w:val="none"/>
          <w:lang w:val="en-US" w:eastAsia="zh-CN"/>
        </w:rPr>
        <w:t>5</w:t>
      </w:r>
      <w:r>
        <w:rPr>
          <w:rFonts w:hint="eastAsia" w:ascii="楷体" w:hAnsi="楷体" w:eastAsia="楷体" w:cs="楷体"/>
          <w:color w:val="auto"/>
          <w:kern w:val="0"/>
          <w:sz w:val="24"/>
          <w:szCs w:val="24"/>
          <w:highlight w:val="none"/>
        </w:rPr>
        <w:t>个工作日。</w:t>
      </w:r>
    </w:p>
    <w:p>
      <w:pPr>
        <w:pStyle w:val="3"/>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24" w:name="_Toc35393635"/>
      <w:bookmarkStart w:id="25" w:name="_Toc35393804"/>
      <w:r>
        <w:rPr>
          <w:rFonts w:hint="eastAsia" w:ascii="楷体" w:hAnsi="楷体" w:eastAsia="楷体" w:cs="楷体"/>
          <w:b/>
          <w:bCs w:val="0"/>
          <w:color w:val="auto"/>
          <w:sz w:val="24"/>
          <w:szCs w:val="24"/>
          <w:highlight w:val="none"/>
        </w:rPr>
        <w:t>七、其他补充事宜</w:t>
      </w:r>
      <w:bookmarkEnd w:id="24"/>
      <w:bookmarkEnd w:id="25"/>
    </w:p>
    <w:p>
      <w:pPr>
        <w:spacing w:line="480" w:lineRule="exact"/>
        <w:ind w:firstLine="482" w:firstLineChars="200"/>
        <w:rPr>
          <w:rFonts w:hint="eastAsia" w:ascii="楷体" w:hAnsi="楷体" w:eastAsia="楷体"/>
          <w:b/>
          <w:bCs/>
          <w:color w:val="auto"/>
          <w:spacing w:val="-6"/>
          <w:sz w:val="24"/>
          <w:highlight w:val="none"/>
          <w:lang w:eastAsia="zh-CN"/>
        </w:rPr>
      </w:pPr>
      <w:r>
        <w:rPr>
          <w:rFonts w:hint="eastAsia" w:ascii="楷体" w:hAnsi="楷体" w:eastAsia="楷体"/>
          <w:b/>
          <w:bCs/>
          <w:color w:val="auto"/>
          <w:sz w:val="24"/>
          <w:highlight w:val="none"/>
          <w:lang w:val="en-US" w:eastAsia="zh-CN"/>
        </w:rPr>
        <w:t>1、</w:t>
      </w:r>
      <w:r>
        <w:rPr>
          <w:rFonts w:hint="eastAsia" w:ascii="楷体" w:hAnsi="楷体" w:eastAsia="楷体"/>
          <w:b/>
          <w:bCs/>
          <w:color w:val="auto"/>
          <w:spacing w:val="-6"/>
          <w:sz w:val="24"/>
          <w:highlight w:val="none"/>
        </w:rPr>
        <w:t>本项目采用</w:t>
      </w:r>
      <w:r>
        <w:rPr>
          <w:rFonts w:hint="eastAsia" w:ascii="楷体" w:hAnsi="楷体" w:eastAsia="楷体"/>
          <w:b/>
          <w:bCs/>
          <w:color w:val="auto"/>
          <w:spacing w:val="-6"/>
          <w:sz w:val="24"/>
          <w:highlight w:val="none"/>
          <w:lang w:eastAsia="zh-CN"/>
        </w:rPr>
        <w:t>全流程电子招投标方式，所要求的证明材料均上传原件扫描件</w:t>
      </w:r>
    </w:p>
    <w:p>
      <w:pPr>
        <w:pStyle w:val="3"/>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ascii="楷体" w:hAnsi="楷体" w:eastAsia="楷体" w:cs="楷体"/>
          <w:b/>
          <w:bCs w:val="0"/>
          <w:color w:val="auto"/>
          <w:sz w:val="24"/>
          <w:szCs w:val="24"/>
          <w:highlight w:val="none"/>
        </w:rPr>
      </w:pPr>
      <w:bookmarkStart w:id="26" w:name="_Toc35393805"/>
      <w:bookmarkStart w:id="27" w:name="_Toc35393636"/>
      <w:bookmarkStart w:id="28" w:name="_Toc28359095"/>
      <w:bookmarkStart w:id="29" w:name="_Toc28359018"/>
      <w:r>
        <w:rPr>
          <w:rFonts w:hint="eastAsia" w:ascii="楷体" w:hAnsi="楷体" w:eastAsia="楷体" w:cs="楷体"/>
          <w:b/>
          <w:bCs w:val="0"/>
          <w:color w:val="auto"/>
          <w:sz w:val="24"/>
          <w:szCs w:val="24"/>
          <w:highlight w:val="none"/>
        </w:rPr>
        <w:t>八、凡对本次采购提出询问，请按以下方式联系。</w:t>
      </w:r>
      <w:bookmarkEnd w:id="26"/>
      <w:bookmarkEnd w:id="27"/>
      <w:bookmarkEnd w:id="28"/>
      <w:bookmarkEnd w:id="29"/>
    </w:p>
    <w:p>
      <w:pPr>
        <w:pStyle w:val="3"/>
        <w:pageBreakBefore w:val="0"/>
        <w:widowControl w:val="0"/>
        <w:kinsoku/>
        <w:wordWrap/>
        <w:overflowPunct/>
        <w:topLinePunct w:val="0"/>
        <w:autoSpaceDE/>
        <w:autoSpaceDN/>
        <w:bidi w:val="0"/>
        <w:adjustRightInd/>
        <w:snapToGrid/>
        <w:spacing w:before="0" w:after="0" w:line="360" w:lineRule="auto"/>
        <w:ind w:left="0" w:leftChars="0" w:firstLine="240" w:firstLineChars="100"/>
        <w:textAlignment w:val="auto"/>
        <w:rPr>
          <w:rFonts w:hint="eastAsia" w:ascii="楷体" w:hAnsi="楷体" w:eastAsia="楷体" w:cs="楷体"/>
          <w:b w:val="0"/>
          <w:color w:val="auto"/>
          <w:sz w:val="24"/>
          <w:szCs w:val="24"/>
          <w:highlight w:val="none"/>
        </w:rPr>
      </w:pPr>
      <w:bookmarkStart w:id="30" w:name="_Toc35393806"/>
      <w:bookmarkStart w:id="31" w:name="_Toc35393637"/>
      <w:bookmarkStart w:id="32" w:name="_Toc28359019"/>
      <w:bookmarkStart w:id="33" w:name="_Toc28359096"/>
      <w:r>
        <w:rPr>
          <w:rFonts w:hint="eastAsia" w:ascii="楷体" w:hAnsi="楷体" w:eastAsia="楷体" w:cs="楷体"/>
          <w:b w:val="0"/>
          <w:color w:val="auto"/>
          <w:sz w:val="24"/>
          <w:szCs w:val="24"/>
          <w:highlight w:val="none"/>
        </w:rPr>
        <w:t>1.采购人信息</w:t>
      </w:r>
      <w:bookmarkEnd w:id="30"/>
      <w:bookmarkEnd w:id="31"/>
      <w:bookmarkEnd w:id="32"/>
      <w:bookmarkEnd w:id="33"/>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名    称：</w:t>
      </w:r>
      <w:r>
        <w:rPr>
          <w:rFonts w:hint="eastAsia" w:ascii="楷体" w:hAnsi="楷体" w:eastAsia="楷体" w:cs="楷体"/>
          <w:color w:val="auto"/>
          <w:sz w:val="24"/>
          <w:szCs w:val="24"/>
          <w:highlight w:val="none"/>
          <w:u w:val="single"/>
        </w:rPr>
        <w:t>阳原县自然资源和规划局</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地    址：</w:t>
      </w:r>
      <w:r>
        <w:rPr>
          <w:rFonts w:hint="eastAsia" w:ascii="楷体" w:hAnsi="楷体" w:eastAsia="楷体" w:cs="楷体"/>
          <w:color w:val="auto"/>
          <w:sz w:val="24"/>
          <w:szCs w:val="24"/>
          <w:highlight w:val="none"/>
          <w:u w:val="single"/>
        </w:rPr>
        <w:t>阳原县西城镇昌盛西街</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联系方式：</w:t>
      </w:r>
      <w:r>
        <w:rPr>
          <w:rFonts w:hint="eastAsia" w:ascii="楷体" w:hAnsi="楷体" w:eastAsia="楷体" w:cs="楷体"/>
          <w:color w:val="auto"/>
          <w:sz w:val="24"/>
          <w:szCs w:val="24"/>
          <w:highlight w:val="none"/>
          <w:u w:val="single"/>
          <w:lang w:eastAsia="zh-CN"/>
        </w:rPr>
        <w:t>陈军</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single"/>
        </w:rPr>
        <w:t>13315315076</w:t>
      </w:r>
    </w:p>
    <w:p>
      <w:pPr>
        <w:pStyle w:val="3"/>
        <w:pageBreakBefore w:val="0"/>
        <w:widowControl w:val="0"/>
        <w:kinsoku/>
        <w:wordWrap/>
        <w:overflowPunct/>
        <w:topLinePunct w:val="0"/>
        <w:autoSpaceDE/>
        <w:autoSpaceDN/>
        <w:bidi w:val="0"/>
        <w:adjustRightInd/>
        <w:snapToGrid/>
        <w:spacing w:before="0" w:after="0" w:line="360" w:lineRule="auto"/>
        <w:ind w:left="0" w:leftChars="0" w:firstLine="240" w:firstLineChars="100"/>
        <w:textAlignment w:val="auto"/>
        <w:rPr>
          <w:rFonts w:hint="eastAsia" w:ascii="楷体" w:hAnsi="楷体" w:eastAsia="楷体" w:cs="楷体"/>
          <w:b w:val="0"/>
          <w:color w:val="auto"/>
          <w:sz w:val="24"/>
          <w:szCs w:val="24"/>
          <w:highlight w:val="none"/>
        </w:rPr>
      </w:pPr>
      <w:bookmarkStart w:id="34" w:name="_Toc35393807"/>
      <w:bookmarkStart w:id="35" w:name="_Toc35393638"/>
      <w:bookmarkStart w:id="36" w:name="_Toc28359020"/>
      <w:bookmarkStart w:id="37" w:name="_Toc28359097"/>
      <w:r>
        <w:rPr>
          <w:rFonts w:hint="eastAsia" w:ascii="楷体" w:hAnsi="楷体" w:eastAsia="楷体" w:cs="楷体"/>
          <w:b w:val="0"/>
          <w:color w:val="auto"/>
          <w:sz w:val="24"/>
          <w:szCs w:val="24"/>
          <w:highlight w:val="none"/>
        </w:rPr>
        <w:t>2.采购代理机构信息（如有）</w:t>
      </w:r>
      <w:bookmarkEnd w:id="34"/>
      <w:bookmarkEnd w:id="35"/>
      <w:bookmarkEnd w:id="36"/>
      <w:bookmarkEnd w:id="37"/>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名    称：</w:t>
      </w:r>
      <w:r>
        <w:rPr>
          <w:rFonts w:hint="eastAsia" w:ascii="楷体" w:hAnsi="楷体" w:eastAsia="楷体" w:cs="楷体"/>
          <w:color w:val="auto"/>
          <w:sz w:val="24"/>
          <w:szCs w:val="24"/>
          <w:highlight w:val="none"/>
          <w:u w:val="single"/>
        </w:rPr>
        <w:t>陕西希地工程项目管理有限公司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地　　址：</w:t>
      </w:r>
      <w:r>
        <w:rPr>
          <w:rFonts w:hint="eastAsia" w:ascii="楷体" w:hAnsi="楷体" w:eastAsia="楷体" w:cs="楷体"/>
          <w:color w:val="auto"/>
          <w:sz w:val="24"/>
          <w:szCs w:val="24"/>
          <w:highlight w:val="none"/>
          <w:u w:val="single"/>
        </w:rPr>
        <w:t>张家口市桥西区沈家屯镇领秀城小区一期东门23号商业楼5层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联系方式：</w:t>
      </w:r>
      <w:r>
        <w:rPr>
          <w:rFonts w:hint="eastAsia" w:ascii="楷体" w:hAnsi="楷体" w:eastAsia="楷体" w:cs="楷体"/>
          <w:color w:val="auto"/>
          <w:sz w:val="24"/>
          <w:szCs w:val="24"/>
          <w:highlight w:val="none"/>
          <w:u w:val="single"/>
        </w:rPr>
        <w:t>张鑫</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single"/>
        </w:rPr>
        <w:t>0313-2015416</w:t>
      </w:r>
    </w:p>
    <w:p>
      <w:pPr>
        <w:pStyle w:val="3"/>
        <w:pageBreakBefore w:val="0"/>
        <w:widowControl w:val="0"/>
        <w:kinsoku/>
        <w:wordWrap/>
        <w:overflowPunct/>
        <w:topLinePunct w:val="0"/>
        <w:autoSpaceDE/>
        <w:autoSpaceDN/>
        <w:bidi w:val="0"/>
        <w:adjustRightInd/>
        <w:snapToGrid/>
        <w:spacing w:before="0" w:after="0" w:line="360" w:lineRule="auto"/>
        <w:ind w:left="0" w:leftChars="0" w:firstLine="240" w:firstLineChars="100"/>
        <w:textAlignment w:val="auto"/>
        <w:rPr>
          <w:rFonts w:hint="eastAsia" w:ascii="楷体" w:hAnsi="楷体" w:eastAsia="楷体" w:cs="楷体"/>
          <w:b w:val="0"/>
          <w:color w:val="auto"/>
          <w:sz w:val="24"/>
          <w:szCs w:val="24"/>
          <w:highlight w:val="none"/>
        </w:rPr>
      </w:pPr>
      <w:bookmarkStart w:id="38" w:name="_Toc28359098"/>
      <w:bookmarkStart w:id="39" w:name="_Toc28359021"/>
      <w:bookmarkStart w:id="40" w:name="_Toc35393639"/>
      <w:bookmarkStart w:id="41" w:name="_Toc35393808"/>
      <w:r>
        <w:rPr>
          <w:rFonts w:hint="eastAsia" w:ascii="楷体" w:hAnsi="楷体" w:eastAsia="楷体" w:cs="楷体"/>
          <w:b w:val="0"/>
          <w:color w:val="auto"/>
          <w:sz w:val="24"/>
          <w:szCs w:val="24"/>
          <w:highlight w:val="none"/>
        </w:rPr>
        <w:t>3.项目联系方式</w:t>
      </w:r>
      <w:bookmarkEnd w:id="38"/>
      <w:bookmarkEnd w:id="39"/>
      <w:bookmarkEnd w:id="40"/>
      <w:bookmarkEnd w:id="41"/>
    </w:p>
    <w:p>
      <w:pPr>
        <w:pStyle w:val="4"/>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项目联系人：</w:t>
      </w:r>
      <w:r>
        <w:rPr>
          <w:rFonts w:hint="eastAsia" w:ascii="楷体" w:hAnsi="楷体" w:eastAsia="楷体" w:cs="楷体"/>
          <w:color w:val="auto"/>
          <w:sz w:val="24"/>
          <w:szCs w:val="24"/>
          <w:highlight w:val="none"/>
          <w:u w:val="single"/>
        </w:rPr>
        <w:t>张鑫</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电　　 话：</w:t>
      </w:r>
      <w:r>
        <w:rPr>
          <w:rFonts w:hint="eastAsia" w:ascii="楷体" w:hAnsi="楷体" w:eastAsia="楷体" w:cs="楷体"/>
          <w:color w:val="auto"/>
          <w:sz w:val="24"/>
          <w:szCs w:val="24"/>
          <w:highlight w:val="none"/>
          <w:u w:val="single"/>
        </w:rPr>
        <w:t>0313-2015416</w:t>
      </w:r>
    </w:p>
    <w:p>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D48F9"/>
    <w:rsid w:val="6D1D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qFormat/>
    <w:uiPriority w:val="0"/>
    <w:pPr>
      <w:spacing w:line="660" w:lineRule="exact"/>
      <w:ind w:firstLine="0" w:firstLineChars="0"/>
      <w:jc w:val="center"/>
      <w:outlineLvl w:val="0"/>
    </w:pPr>
    <w:rPr>
      <w:b/>
      <w:bCs w:val="0"/>
      <w:kern w:val="44"/>
      <w:sz w:val="36"/>
      <w:szCs w:val="44"/>
    </w:rPr>
  </w:style>
  <w:style w:type="paragraph" w:styleId="3">
    <w:name w:val="heading 2"/>
    <w:basedOn w:val="1"/>
    <w:next w:val="1"/>
    <w:qFormat/>
    <w:uiPriority w:val="0"/>
    <w:pPr>
      <w:keepNext/>
      <w:keepLines/>
      <w:spacing w:line="500" w:lineRule="exact"/>
      <w:ind w:firstLine="200" w:firstLineChars="200"/>
      <w:jc w:val="left"/>
      <w:outlineLvl w:val="1"/>
    </w:pPr>
    <w:rPr>
      <w:rFonts w:ascii="Arial" w:hAnsi="Arial"/>
      <w:bCs/>
      <w:sz w:val="24"/>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2020-11-19T01:30:00Z</dcterms:created>
  <dc:creator>温馨</dc:creator>
  <cp:lastModifiedBy>温馨</cp:lastModifiedBy>
  <dcterms:modified xsi:type="dcterms:W3CDTF">2020-11-19T01:30:45Z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